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4F4BF4">
        <w:rPr>
          <w:b/>
          <w:noProof/>
          <w:sz w:val="24"/>
        </w:rPr>
        <w:t>08906</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Fukuoka City, Fukuoka,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B178A" w:rsidRPr="00EB178A">
        <w:rPr>
          <w:rFonts w:ascii="Arial" w:hAnsi="Arial" w:cs="Arial"/>
          <w:bCs/>
          <w:lang w:val="en-US" w:eastAsia="ko-KR"/>
        </w:rPr>
        <w:t xml:space="preserve">On </w:t>
      </w:r>
      <w:r w:rsidR="004C0CE5">
        <w:rPr>
          <w:rFonts w:ascii="Arial" w:hAnsi="Arial" w:cs="Arial"/>
          <w:bCs/>
          <w:lang w:val="en-US" w:eastAsia="ko-KR"/>
        </w:rPr>
        <w:t>dynamic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533EA1">
        <w:rPr>
          <w:rFonts w:ascii="Arial" w:hAnsi="Arial" w:cs="Arial"/>
          <w:b/>
          <w:lang w:val="en-US"/>
        </w:rPr>
        <w:t>10.4.2.3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4C0CE5" w:rsidRDefault="004C0CE5" w:rsidP="00525D1D">
      <w:pPr>
        <w:tabs>
          <w:tab w:val="left" w:pos="5103"/>
        </w:tabs>
        <w:rPr>
          <w:rFonts w:eastAsia="等线"/>
          <w:lang w:val="en-US" w:eastAsia="zh-CN"/>
        </w:rPr>
      </w:pPr>
      <w:r>
        <w:rPr>
          <w:rFonts w:eastAsia="等线" w:hint="eastAsia"/>
          <w:lang w:val="en-US" w:eastAsia="zh-CN"/>
        </w:rPr>
        <w:t>I</w:t>
      </w:r>
      <w:r>
        <w:rPr>
          <w:rFonts w:eastAsia="等线"/>
          <w:lang w:val="en-US" w:eastAsia="zh-CN"/>
        </w:rPr>
        <w:t>n the R19 work item of TRP TRS and MIMO OTA, one of objectives is to study and develop FR1 dynamic MIMO OTA test methodology. The key task for the test methodology is how to generate the dynamic channel model.</w:t>
      </w:r>
      <w:r w:rsidR="00395CF5">
        <w:rPr>
          <w:rFonts w:eastAsia="等线"/>
          <w:lang w:val="en-US" w:eastAsia="zh-CN"/>
        </w:rPr>
        <w:t xml:space="preserve"> Although there was not enough time to fully discuss the topic of generating the dynamic channel model, a way forward was agreed in the last RAN4 #110bis meeting [1].</w:t>
      </w:r>
    </w:p>
    <w:p w:rsidR="004C0CE5" w:rsidRPr="004C0CE5" w:rsidRDefault="004C0CE5" w:rsidP="00525D1D">
      <w:pPr>
        <w:tabs>
          <w:tab w:val="left" w:pos="5103"/>
        </w:tabs>
        <w:rPr>
          <w:rFonts w:eastAsia="等线"/>
          <w:lang w:val="en-US" w:eastAsia="zh-CN"/>
        </w:rPr>
      </w:pPr>
    </w:p>
    <w:p w:rsidR="004C0CE5" w:rsidRDefault="00395CF5" w:rsidP="00395CF5">
      <w:pPr>
        <w:tabs>
          <w:tab w:val="left" w:pos="5103"/>
        </w:tabs>
        <w:jc w:val="center"/>
        <w:rPr>
          <w:rFonts w:eastAsia="等线"/>
          <w:lang w:val="en-US" w:eastAsia="zh-CN"/>
        </w:rPr>
      </w:pPr>
      <w:r>
        <w:rPr>
          <w:noProof/>
        </w:rPr>
        <w:drawing>
          <wp:inline distT="0" distB="0" distL="0" distR="0" wp14:anchorId="5A017981" wp14:editId="0E28CBC3">
            <wp:extent cx="6194066" cy="5288031"/>
            <wp:effectExtent l="19050" t="19050" r="16510"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96966" cy="5290507"/>
                    </a:xfrm>
                    <a:prstGeom prst="rect">
                      <a:avLst/>
                    </a:prstGeom>
                    <a:ln>
                      <a:solidFill>
                        <a:schemeClr val="tx1"/>
                      </a:solidFill>
                    </a:ln>
                  </pic:spPr>
                </pic:pic>
              </a:graphicData>
            </a:graphic>
          </wp:inline>
        </w:drawing>
      </w:r>
    </w:p>
    <w:p w:rsidR="009A3B29" w:rsidRDefault="009A3B29"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w:t>
      </w:r>
      <w:r w:rsidR="00F477C9">
        <w:rPr>
          <w:rFonts w:eastAsia="等线"/>
          <w:lang w:val="en-US" w:eastAsia="zh-CN"/>
        </w:rPr>
        <w:t>considerations</w:t>
      </w:r>
      <w:r>
        <w:rPr>
          <w:rFonts w:eastAsia="等线"/>
          <w:lang w:val="en-US" w:eastAsia="zh-CN"/>
        </w:rPr>
        <w:t xml:space="preserve"> and </w:t>
      </w:r>
      <w:r w:rsidR="00F477C9">
        <w:rPr>
          <w:rFonts w:eastAsia="等线"/>
          <w:lang w:val="en-US" w:eastAsia="zh-CN"/>
        </w:rPr>
        <w:t>proposals</w:t>
      </w:r>
      <w:r>
        <w:rPr>
          <w:rFonts w:eastAsia="等线"/>
          <w:lang w:val="en-US" w:eastAsia="zh-CN"/>
        </w:rPr>
        <w:t xml:space="preserve"> on </w:t>
      </w:r>
      <w:r w:rsidR="00A67F29">
        <w:rPr>
          <w:rFonts w:eastAsia="等线"/>
          <w:lang w:val="en-US" w:eastAsia="zh-CN"/>
        </w:rPr>
        <w:t>how to generate dynamic channel model to emulate typical real-world scenarios</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lastRenderedPageBreak/>
        <w:t>Discussion</w:t>
      </w:r>
    </w:p>
    <w:p w:rsidR="00031C01" w:rsidRDefault="00735D85" w:rsidP="00A52A5F">
      <w:pPr>
        <w:tabs>
          <w:tab w:val="left" w:pos="5103"/>
        </w:tabs>
        <w:rPr>
          <w:rFonts w:eastAsia="等线"/>
          <w:lang w:val="en-US" w:eastAsia="zh-CN"/>
        </w:rPr>
      </w:pPr>
      <w:r>
        <w:rPr>
          <w:rFonts w:eastAsia="等线"/>
          <w:lang w:val="en-US" w:eastAsia="zh-CN"/>
        </w:rPr>
        <w:t xml:space="preserve">In the Way forward, it is agreed that the dynamic channel model should be defined to emulate the typical real-world scenarios with time-varying multi-path propagation conditions. Generally, the device under test </w:t>
      </w:r>
      <w:r w:rsidR="009F20A4">
        <w:rPr>
          <w:rFonts w:eastAsia="等线"/>
          <w:lang w:val="en-US" w:eastAsia="zh-CN"/>
        </w:rPr>
        <w:t xml:space="preserve">(DUT) </w:t>
      </w:r>
      <w:r>
        <w:rPr>
          <w:rFonts w:eastAsia="等线"/>
          <w:lang w:val="en-US" w:eastAsia="zh-CN"/>
        </w:rPr>
        <w:t xml:space="preserve">will travel through the defined dynamic channel model </w:t>
      </w:r>
      <w:r w:rsidR="009F20A4">
        <w:rPr>
          <w:rFonts w:eastAsia="等线"/>
          <w:lang w:val="en-US" w:eastAsia="zh-CN"/>
        </w:rPr>
        <w:t xml:space="preserve">which is consisted with several segment of channel models, e.g. 8 ~ 12 segments. The DUT moves along the driving route with certain direction of travel and velocity. </w:t>
      </w:r>
      <w:r w:rsidR="002A6009">
        <w:rPr>
          <w:rFonts w:eastAsia="等线"/>
          <w:lang w:val="en-US" w:eastAsia="zh-CN"/>
        </w:rPr>
        <w:t>During this process, the emulated dynamic channel model should reflect the changes of channel characteristics in time-domain, frequency-domain, and sp</w:t>
      </w:r>
      <w:r w:rsidR="00AC6315">
        <w:rPr>
          <w:rFonts w:eastAsia="等线"/>
          <w:lang w:val="en-US" w:eastAsia="zh-CN"/>
        </w:rPr>
        <w:t>at</w:t>
      </w:r>
      <w:r w:rsidR="002A6009">
        <w:rPr>
          <w:rFonts w:eastAsia="等线"/>
          <w:lang w:val="en-US" w:eastAsia="zh-CN"/>
        </w:rPr>
        <w:t xml:space="preserve">ial-domain. The time-domain characteristics are defined by delay of </w:t>
      </w:r>
      <w:r w:rsidR="00AC6315">
        <w:rPr>
          <w:rFonts w:eastAsia="等线"/>
          <w:lang w:val="en-US" w:eastAsia="zh-CN"/>
        </w:rPr>
        <w:t xml:space="preserve">clusters. The frequency-domain characteristics are mainly correlated to Doppler frequency shift. And the spatial-domain characteristics are defined by </w:t>
      </w:r>
      <w:proofErr w:type="spellStart"/>
      <w:r w:rsidR="00AC6315">
        <w:rPr>
          <w:rFonts w:eastAsia="等线"/>
          <w:lang w:val="en-US" w:eastAsia="zh-CN"/>
        </w:rPr>
        <w:t>AoAs</w:t>
      </w:r>
      <w:proofErr w:type="spellEnd"/>
      <w:r w:rsidR="00AC6315">
        <w:rPr>
          <w:rFonts w:eastAsia="等线"/>
          <w:lang w:val="en-US" w:eastAsia="zh-CN"/>
        </w:rPr>
        <w:t xml:space="preserve"> from DUT perspective. </w:t>
      </w:r>
    </w:p>
    <w:p w:rsidR="00AC6315" w:rsidRDefault="00AC6315" w:rsidP="00A52A5F">
      <w:pPr>
        <w:tabs>
          <w:tab w:val="left" w:pos="5103"/>
        </w:tabs>
        <w:rPr>
          <w:rFonts w:eastAsia="等线"/>
          <w:lang w:val="en-US" w:eastAsia="zh-CN"/>
        </w:rPr>
      </w:pPr>
    </w:p>
    <w:p w:rsidR="00AC6315" w:rsidRDefault="00AC6315" w:rsidP="00A52A5F">
      <w:pPr>
        <w:tabs>
          <w:tab w:val="left" w:pos="5103"/>
        </w:tabs>
        <w:rPr>
          <w:rFonts w:eastAsia="等线"/>
          <w:lang w:val="en-US" w:eastAsia="zh-CN"/>
        </w:rPr>
      </w:pPr>
      <w:r>
        <w:rPr>
          <w:rFonts w:eastAsia="等线"/>
          <w:lang w:val="en-US" w:eastAsia="zh-CN"/>
        </w:rPr>
        <w:t xml:space="preserve">For static channel models specified in TR 38.901, e.g. CDL-A ~ CDL-E, the DUT can be configured with </w:t>
      </w:r>
      <w:r w:rsidR="002769D5">
        <w:rPr>
          <w:rFonts w:eastAsia="等线"/>
          <w:lang w:val="en-US" w:eastAsia="zh-CN"/>
        </w:rPr>
        <w:t xml:space="preserve">certain velocity. However, this configuration only impacts on the frequency-domain to introduce a Doppler frequency shift on the center frequency of the channel model. For dynamic channel model, the situation is more complex. In reality, when a UE moving along the route with certain DoT and velocity, </w:t>
      </w:r>
      <w:r w:rsidR="00791F87">
        <w:rPr>
          <w:rFonts w:eastAsia="等线"/>
          <w:lang w:val="en-US" w:eastAsia="zh-CN"/>
        </w:rPr>
        <w:t xml:space="preserve">the velocity not only introduces Doppler effect to the channel environment, but also change the </w:t>
      </w:r>
      <w:proofErr w:type="spellStart"/>
      <w:r w:rsidR="00791F87">
        <w:rPr>
          <w:rFonts w:eastAsia="等线"/>
          <w:lang w:val="en-US" w:eastAsia="zh-CN"/>
        </w:rPr>
        <w:t>AoAs</w:t>
      </w:r>
      <w:proofErr w:type="spellEnd"/>
      <w:r w:rsidR="00791F87">
        <w:rPr>
          <w:rFonts w:eastAsia="等线"/>
          <w:lang w:val="en-US" w:eastAsia="zh-CN"/>
        </w:rPr>
        <w:t xml:space="preserve"> arriving at the UE in the spatial-domain. The </w:t>
      </w:r>
      <w:proofErr w:type="spellStart"/>
      <w:r w:rsidR="00791F87">
        <w:rPr>
          <w:rFonts w:eastAsia="等线"/>
          <w:lang w:val="en-US" w:eastAsia="zh-CN"/>
        </w:rPr>
        <w:t>AoAs</w:t>
      </w:r>
      <w:proofErr w:type="spellEnd"/>
      <w:r w:rsidR="00791F87">
        <w:rPr>
          <w:rFonts w:eastAsia="等线"/>
          <w:lang w:val="en-US" w:eastAsia="zh-CN"/>
        </w:rPr>
        <w:t xml:space="preserve"> will get close to the opposite direction of DoT. The speed of </w:t>
      </w:r>
      <w:proofErr w:type="spellStart"/>
      <w:r w:rsidR="00791F87">
        <w:rPr>
          <w:rFonts w:eastAsia="等线"/>
          <w:lang w:val="en-US" w:eastAsia="zh-CN"/>
        </w:rPr>
        <w:t>AoA</w:t>
      </w:r>
      <w:proofErr w:type="spellEnd"/>
      <w:r w:rsidR="00791F87">
        <w:rPr>
          <w:rFonts w:eastAsia="等线"/>
          <w:lang w:val="en-US" w:eastAsia="zh-CN"/>
        </w:rPr>
        <w:t xml:space="preserve"> change depends on the velocity of UE and </w:t>
      </w:r>
      <w:r w:rsidR="00345537">
        <w:rPr>
          <w:rFonts w:eastAsia="等线"/>
          <w:lang w:val="en-US" w:eastAsia="zh-CN"/>
        </w:rPr>
        <w:t xml:space="preserve">the simulated reflectors in the channel model. These changes on </w:t>
      </w:r>
      <w:proofErr w:type="spellStart"/>
      <w:r w:rsidR="00345537">
        <w:rPr>
          <w:rFonts w:eastAsia="等线"/>
          <w:lang w:val="en-US" w:eastAsia="zh-CN"/>
        </w:rPr>
        <w:t>AoA</w:t>
      </w:r>
      <w:proofErr w:type="spellEnd"/>
      <w:r w:rsidR="00345537">
        <w:rPr>
          <w:rFonts w:eastAsia="等线"/>
          <w:lang w:val="en-US" w:eastAsia="zh-CN"/>
        </w:rPr>
        <w:t xml:space="preserve"> should be reflected in the dynamic channel model to emulate the typical real-world scenario.</w:t>
      </w:r>
    </w:p>
    <w:p w:rsidR="00345537" w:rsidRDefault="00345537" w:rsidP="00A52A5F">
      <w:pPr>
        <w:tabs>
          <w:tab w:val="left" w:pos="5103"/>
        </w:tabs>
        <w:rPr>
          <w:rFonts w:eastAsia="等线"/>
          <w:lang w:val="en-US" w:eastAsia="zh-CN"/>
        </w:rPr>
      </w:pPr>
    </w:p>
    <w:p w:rsidR="00345537" w:rsidRPr="00AA6471" w:rsidRDefault="00345537" w:rsidP="00A52A5F">
      <w:pPr>
        <w:tabs>
          <w:tab w:val="left" w:pos="5103"/>
        </w:tabs>
        <w:rPr>
          <w:rFonts w:eastAsia="等线"/>
          <w:b/>
          <w:i/>
          <w:lang w:val="en-US" w:eastAsia="zh-CN"/>
        </w:rPr>
      </w:pPr>
      <w:r w:rsidRPr="00AA6471">
        <w:rPr>
          <w:rFonts w:eastAsia="等线"/>
          <w:b/>
          <w:i/>
          <w:lang w:val="en-US" w:eastAsia="zh-CN"/>
        </w:rPr>
        <w:t xml:space="preserve">Observation 1: When a UE moving along the route with certain DoT and velocity, the velocity not only introduces Doppler effect to the channel environment, but also change the </w:t>
      </w:r>
      <w:proofErr w:type="spellStart"/>
      <w:r w:rsidRPr="00AA6471">
        <w:rPr>
          <w:rFonts w:eastAsia="等线"/>
          <w:b/>
          <w:i/>
          <w:lang w:val="en-US" w:eastAsia="zh-CN"/>
        </w:rPr>
        <w:t>AoAs</w:t>
      </w:r>
      <w:proofErr w:type="spellEnd"/>
      <w:r w:rsidRPr="00AA6471">
        <w:rPr>
          <w:rFonts w:eastAsia="等线"/>
          <w:b/>
          <w:i/>
          <w:lang w:val="en-US" w:eastAsia="zh-CN"/>
        </w:rPr>
        <w:t xml:space="preserve"> arriving at the UE in the spatial-domain.</w:t>
      </w:r>
    </w:p>
    <w:p w:rsidR="004C0CE5" w:rsidRPr="00AA6471" w:rsidRDefault="004C0CE5" w:rsidP="00A52A5F">
      <w:pPr>
        <w:tabs>
          <w:tab w:val="left" w:pos="5103"/>
        </w:tabs>
        <w:rPr>
          <w:rFonts w:eastAsia="等线"/>
          <w:b/>
          <w:i/>
          <w:lang w:val="en-US" w:eastAsia="zh-CN"/>
        </w:rPr>
      </w:pPr>
    </w:p>
    <w:p w:rsidR="004C0CE5" w:rsidRPr="00AA6471" w:rsidRDefault="00345537" w:rsidP="00A52A5F">
      <w:pPr>
        <w:tabs>
          <w:tab w:val="left" w:pos="5103"/>
        </w:tabs>
        <w:rPr>
          <w:rFonts w:eastAsia="等线"/>
          <w:b/>
          <w:i/>
          <w:lang w:val="en-US" w:eastAsia="zh-CN"/>
        </w:rPr>
      </w:pPr>
      <w:r w:rsidRPr="00AA6471">
        <w:rPr>
          <w:rFonts w:eastAsia="等线"/>
          <w:b/>
          <w:i/>
          <w:lang w:val="en-US" w:eastAsia="zh-CN"/>
        </w:rPr>
        <w:t>Proposal 1: The</w:t>
      </w:r>
      <w:r w:rsidR="00DB4226">
        <w:rPr>
          <w:rFonts w:eastAsia="等线"/>
          <w:b/>
          <w:i/>
          <w:lang w:val="en-US" w:eastAsia="zh-CN"/>
        </w:rPr>
        <w:t xml:space="preserve"> angle</w:t>
      </w:r>
      <w:r w:rsidRPr="00AA6471">
        <w:rPr>
          <w:rFonts w:eastAsia="等线"/>
          <w:b/>
          <w:i/>
          <w:lang w:val="en-US" w:eastAsia="zh-CN"/>
        </w:rPr>
        <w:t xml:space="preserve"> changes on </w:t>
      </w:r>
      <w:proofErr w:type="spellStart"/>
      <w:r w:rsidRPr="00AA6471">
        <w:rPr>
          <w:rFonts w:eastAsia="等线"/>
          <w:b/>
          <w:i/>
          <w:lang w:val="en-US" w:eastAsia="zh-CN"/>
        </w:rPr>
        <w:t>AoA</w:t>
      </w:r>
      <w:proofErr w:type="spellEnd"/>
      <w:r w:rsidRPr="00AA6471">
        <w:rPr>
          <w:rFonts w:eastAsia="等线"/>
          <w:b/>
          <w:i/>
          <w:lang w:val="en-US" w:eastAsia="zh-CN"/>
        </w:rPr>
        <w:t xml:space="preserve"> when a UE moving along the route should be reflected in the dynamic channel model to emulate the typical real-world scenario.</w:t>
      </w:r>
    </w:p>
    <w:p w:rsidR="004C0CE5" w:rsidRDefault="004C0CE5" w:rsidP="00A52A5F">
      <w:pPr>
        <w:tabs>
          <w:tab w:val="left" w:pos="5103"/>
        </w:tabs>
        <w:rPr>
          <w:rFonts w:eastAsia="等线"/>
          <w:lang w:val="en-US" w:eastAsia="zh-CN"/>
        </w:rPr>
      </w:pPr>
    </w:p>
    <w:p w:rsidR="00A84301" w:rsidRPr="0030369F"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D34CD2" w:rsidP="006C5E68">
      <w:pPr>
        <w:tabs>
          <w:tab w:val="left" w:pos="5103"/>
        </w:tabs>
        <w:spacing w:line="360" w:lineRule="auto"/>
        <w:rPr>
          <w:rFonts w:eastAsia="等线"/>
          <w:lang w:val="en-US" w:eastAsia="zh-CN"/>
        </w:rPr>
      </w:pPr>
      <w:r>
        <w:rPr>
          <w:rFonts w:eastAsia="等线"/>
          <w:lang w:val="en-US" w:eastAsia="zh-CN"/>
        </w:rPr>
        <w:t>This contribution shares our considerations and proposals on how to generate dynamic channel model to emulate typical real-world scenarios</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D34CD2" w:rsidRPr="00AA6471" w:rsidRDefault="00D34CD2" w:rsidP="00D34CD2">
      <w:pPr>
        <w:tabs>
          <w:tab w:val="left" w:pos="5103"/>
        </w:tabs>
        <w:rPr>
          <w:rFonts w:eastAsia="等线"/>
          <w:b/>
          <w:i/>
          <w:lang w:val="en-US" w:eastAsia="zh-CN"/>
        </w:rPr>
      </w:pPr>
      <w:r w:rsidRPr="00AA6471">
        <w:rPr>
          <w:rFonts w:eastAsia="等线"/>
          <w:b/>
          <w:i/>
          <w:lang w:val="en-US" w:eastAsia="zh-CN"/>
        </w:rPr>
        <w:t xml:space="preserve">Observation 1: When a UE moving along the route with certain DoT and velocity, the velocity not only introduces Doppler effect to the channel environment, but also change the </w:t>
      </w:r>
      <w:proofErr w:type="spellStart"/>
      <w:r w:rsidRPr="00AA6471">
        <w:rPr>
          <w:rFonts w:eastAsia="等线"/>
          <w:b/>
          <w:i/>
          <w:lang w:val="en-US" w:eastAsia="zh-CN"/>
        </w:rPr>
        <w:t>AoAs</w:t>
      </w:r>
      <w:proofErr w:type="spellEnd"/>
      <w:r w:rsidRPr="00AA6471">
        <w:rPr>
          <w:rFonts w:eastAsia="等线"/>
          <w:b/>
          <w:i/>
          <w:lang w:val="en-US" w:eastAsia="zh-CN"/>
        </w:rPr>
        <w:t xml:space="preserve"> arriving at the UE in the spatial-domain.</w:t>
      </w:r>
    </w:p>
    <w:p w:rsidR="00D34CD2" w:rsidRPr="00AA6471" w:rsidRDefault="00D34CD2" w:rsidP="00D34CD2">
      <w:pPr>
        <w:tabs>
          <w:tab w:val="left" w:pos="5103"/>
        </w:tabs>
        <w:rPr>
          <w:rFonts w:eastAsia="等线"/>
          <w:b/>
          <w:i/>
          <w:lang w:val="en-US" w:eastAsia="zh-CN"/>
        </w:rPr>
      </w:pPr>
    </w:p>
    <w:p w:rsidR="00D34CD2" w:rsidRPr="00AA6471" w:rsidRDefault="00D34CD2" w:rsidP="00D34CD2">
      <w:pPr>
        <w:tabs>
          <w:tab w:val="left" w:pos="5103"/>
        </w:tabs>
        <w:rPr>
          <w:rFonts w:eastAsia="等线"/>
          <w:b/>
          <w:i/>
          <w:lang w:val="en-US" w:eastAsia="zh-CN"/>
        </w:rPr>
      </w:pPr>
      <w:r w:rsidRPr="00AA6471">
        <w:rPr>
          <w:rFonts w:eastAsia="等线"/>
          <w:b/>
          <w:i/>
          <w:lang w:val="en-US" w:eastAsia="zh-CN"/>
        </w:rPr>
        <w:t xml:space="preserve">Proposal 1: The </w:t>
      </w:r>
      <w:r w:rsidR="00DB4226">
        <w:rPr>
          <w:rFonts w:eastAsia="等线"/>
          <w:b/>
          <w:i/>
          <w:lang w:val="en-US" w:eastAsia="zh-CN"/>
        </w:rPr>
        <w:t xml:space="preserve">angle </w:t>
      </w:r>
      <w:r w:rsidRPr="00AA6471">
        <w:rPr>
          <w:rFonts w:eastAsia="等线"/>
          <w:b/>
          <w:i/>
          <w:lang w:val="en-US" w:eastAsia="zh-CN"/>
        </w:rPr>
        <w:t xml:space="preserve">changes on </w:t>
      </w:r>
      <w:proofErr w:type="spellStart"/>
      <w:r w:rsidRPr="00AA6471">
        <w:rPr>
          <w:rFonts w:eastAsia="等线"/>
          <w:b/>
          <w:i/>
          <w:lang w:val="en-US" w:eastAsia="zh-CN"/>
        </w:rPr>
        <w:t>AoA</w:t>
      </w:r>
      <w:proofErr w:type="spellEnd"/>
      <w:r w:rsidRPr="00AA6471">
        <w:rPr>
          <w:rFonts w:eastAsia="等线"/>
          <w:b/>
          <w:i/>
          <w:lang w:val="en-US" w:eastAsia="zh-CN"/>
        </w:rPr>
        <w:t xml:space="preserve"> when a UE moving along the route should be reflected in the dynamic channel model to emulate the typical real-world scenario.</w:t>
      </w:r>
    </w:p>
    <w:p w:rsidR="00031C01" w:rsidRPr="00D34CD2" w:rsidRDefault="00031C01"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395CF5" w:rsidRPr="00395CF5">
        <w:rPr>
          <w:rFonts w:eastAsia="等线"/>
          <w:lang w:val="en-US" w:eastAsia="zh-CN"/>
        </w:rPr>
        <w:t>R4-2406086</w:t>
      </w:r>
      <w:r w:rsidR="00AC3A7D" w:rsidRPr="00AC3A7D">
        <w:rPr>
          <w:rFonts w:eastAsia="等线"/>
          <w:lang w:val="en-US" w:eastAsia="zh-CN"/>
        </w:rPr>
        <w:t xml:space="preserve"> </w:t>
      </w:r>
      <w:r w:rsidR="00395CF5" w:rsidRPr="00395CF5">
        <w:rPr>
          <w:rFonts w:eastAsia="等线"/>
          <w:lang w:val="en-US" w:eastAsia="zh-CN"/>
        </w:rPr>
        <w:t>Way Forward for [110</w:t>
      </w:r>
      <w:proofErr w:type="gramStart"/>
      <w:r w:rsidR="00395CF5" w:rsidRPr="00395CF5">
        <w:rPr>
          <w:rFonts w:eastAsia="等线"/>
          <w:lang w:val="en-US" w:eastAsia="zh-CN"/>
        </w:rPr>
        <w:t>bis][</w:t>
      </w:r>
      <w:proofErr w:type="gramEnd"/>
      <w:r w:rsidR="00395CF5" w:rsidRPr="00395CF5">
        <w:rPr>
          <w:rFonts w:eastAsia="等线"/>
          <w:lang w:val="en-US" w:eastAsia="zh-CN"/>
        </w:rPr>
        <w:t>338] TRP_TRS_MIMO_OTA</w:t>
      </w:r>
      <w:r w:rsidR="00AD5D81">
        <w:rPr>
          <w:rFonts w:eastAsia="等线"/>
          <w:lang w:val="en-US" w:eastAsia="zh-CN"/>
        </w:rPr>
        <w:t xml:space="preserve"> </w:t>
      </w:r>
      <w:r w:rsidR="00395CF5" w:rsidRPr="00395CF5">
        <w:rPr>
          <w:rFonts w:eastAsia="等线" w:hint="eastAsia"/>
          <w:lang w:val="en-US" w:eastAsia="zh-CN"/>
        </w:rPr>
        <w:t>vivo, CAICT</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2DA" w:rsidRDefault="00F452DA">
      <w:r>
        <w:separator/>
      </w:r>
    </w:p>
  </w:endnote>
  <w:endnote w:type="continuationSeparator" w:id="0">
    <w:p w:rsidR="00F452DA" w:rsidRDefault="00F4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2DA" w:rsidRDefault="00F452DA">
      <w:r>
        <w:separator/>
      </w:r>
    </w:p>
  </w:footnote>
  <w:footnote w:type="continuationSeparator" w:id="0">
    <w:p w:rsidR="00F452DA" w:rsidRDefault="00F45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9D5"/>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009"/>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537"/>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5CF5"/>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5F9"/>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CE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BF4"/>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3EA1"/>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5A0"/>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CC2"/>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5D85"/>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1F87"/>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C9F"/>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659"/>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0A4"/>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67F29"/>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471"/>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315"/>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DE9"/>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CD2"/>
    <w:rsid w:val="00D3598E"/>
    <w:rsid w:val="00D35FD8"/>
    <w:rsid w:val="00D36B7F"/>
    <w:rsid w:val="00D37155"/>
    <w:rsid w:val="00D40009"/>
    <w:rsid w:val="00D405A3"/>
    <w:rsid w:val="00D40DA5"/>
    <w:rsid w:val="00D436E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226"/>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2DA"/>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84612"/>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CD2"/>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986ED-B65A-4A40-A0F2-88BC17B9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3126</TotalTime>
  <Pages>2</Pages>
  <Words>512</Words>
  <Characters>2924</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50</cp:revision>
  <cp:lastPrinted>2013-04-01T04:20:00Z</cp:lastPrinted>
  <dcterms:created xsi:type="dcterms:W3CDTF">2023-08-02T08:25:00Z</dcterms:created>
  <dcterms:modified xsi:type="dcterms:W3CDTF">2024-05-13T11:15:00Z</dcterms:modified>
</cp:coreProperties>
</file>